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726"/>
        <w:gridCol w:w="1299"/>
        <w:gridCol w:w="1385"/>
        <w:gridCol w:w="1166"/>
      </w:tblGrid>
      <w:tr w:rsidR="001C5A64" w:rsidRPr="004726E2" w:rsidTr="000D6ED5">
        <w:tc>
          <w:tcPr>
            <w:tcW w:w="2990" w:type="pct"/>
            <w:vMerge w:val="restart"/>
            <w:vAlign w:val="center"/>
          </w:tcPr>
          <w:p w:rsidR="001C5A64" w:rsidRPr="004726E2" w:rsidRDefault="001C5A64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B. TECH 2</w:t>
            </w:r>
            <w:r w:rsidRPr="004726E2">
              <w:rPr>
                <w:rFonts w:asciiTheme="minorHAnsi" w:hAnsiTheme="minorHAnsi"/>
                <w:b/>
                <w:bCs/>
                <w:color w:val="auto"/>
                <w:vertAlign w:val="superscript"/>
              </w:rPr>
              <w:t>nd</w:t>
            </w:r>
            <w:r w:rsidRPr="004726E2">
              <w:rPr>
                <w:rFonts w:asciiTheme="minorHAnsi" w:hAnsiTheme="minorHAnsi"/>
                <w:b/>
                <w:bCs/>
                <w:color w:val="auto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1C5A64" w:rsidRPr="004726E2" w:rsidRDefault="001C5A64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T</w:t>
            </w:r>
          </w:p>
        </w:tc>
        <w:tc>
          <w:tcPr>
            <w:tcW w:w="723" w:type="pct"/>
            <w:vAlign w:val="center"/>
          </w:tcPr>
          <w:p w:rsidR="001C5A64" w:rsidRPr="004726E2" w:rsidRDefault="001C5A64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P</w:t>
            </w:r>
          </w:p>
        </w:tc>
        <w:tc>
          <w:tcPr>
            <w:tcW w:w="609" w:type="pct"/>
            <w:vAlign w:val="center"/>
          </w:tcPr>
          <w:p w:rsidR="001C5A64" w:rsidRPr="004726E2" w:rsidRDefault="001C5A64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C</w:t>
            </w:r>
          </w:p>
        </w:tc>
      </w:tr>
      <w:tr w:rsidR="001C5A64" w:rsidRPr="004726E2" w:rsidTr="000D6ED5">
        <w:trPr>
          <w:trHeight w:val="188"/>
        </w:trPr>
        <w:tc>
          <w:tcPr>
            <w:tcW w:w="2990" w:type="pct"/>
            <w:vMerge/>
            <w:vAlign w:val="center"/>
          </w:tcPr>
          <w:p w:rsidR="001C5A64" w:rsidRPr="004726E2" w:rsidRDefault="001C5A64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1C5A64" w:rsidRPr="004726E2" w:rsidRDefault="001C5A64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  <w:tc>
          <w:tcPr>
            <w:tcW w:w="723" w:type="pct"/>
            <w:vAlign w:val="center"/>
          </w:tcPr>
          <w:p w:rsidR="001C5A64" w:rsidRPr="004726E2" w:rsidRDefault="001C5A64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-</w:t>
            </w:r>
          </w:p>
        </w:tc>
        <w:tc>
          <w:tcPr>
            <w:tcW w:w="609" w:type="pct"/>
            <w:vAlign w:val="center"/>
          </w:tcPr>
          <w:p w:rsidR="001C5A64" w:rsidRPr="004726E2" w:rsidRDefault="001C5A64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4726E2">
              <w:rPr>
                <w:rFonts w:asciiTheme="minorHAnsi" w:hAnsiTheme="minorHAnsi"/>
                <w:b/>
                <w:bCs/>
                <w:color w:val="auto"/>
              </w:rPr>
              <w:t>3</w:t>
            </w:r>
          </w:p>
        </w:tc>
      </w:tr>
      <w:tr w:rsidR="001C5A64" w:rsidRPr="004726E2" w:rsidTr="000D6ED5">
        <w:trPr>
          <w:trHeight w:val="440"/>
        </w:trPr>
        <w:tc>
          <w:tcPr>
            <w:tcW w:w="5000" w:type="pct"/>
            <w:gridSpan w:val="4"/>
            <w:vAlign w:val="center"/>
          </w:tcPr>
          <w:p w:rsidR="001C5A64" w:rsidRPr="004726E2" w:rsidRDefault="001C5A64" w:rsidP="000D6ED5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auto"/>
                <w:u w:val="single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BTMA2T01       </w:t>
            </w:r>
            <w:r w:rsidRPr="004726E2">
              <w:rPr>
                <w:rFonts w:asciiTheme="minorHAnsi" w:hAnsiTheme="minorHAnsi"/>
                <w:b/>
                <w:bCs/>
                <w:color w:val="auto"/>
              </w:rPr>
              <w:t>LINEARALGEBRA &amp; VECTOR CALCULUS</w:t>
            </w:r>
          </w:p>
        </w:tc>
      </w:tr>
    </w:tbl>
    <w:p w:rsidR="001C5A64" w:rsidRPr="004726E2" w:rsidRDefault="001C5A64" w:rsidP="001C5A64">
      <w:pPr>
        <w:pStyle w:val="Default"/>
        <w:spacing w:before="240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>UNIT I: Linear systems of equations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 xml:space="preserve">Rank-Echelon form, Normal form – Solution of Linear Systems – Direct Methods- Gauss Elimination- Gauss Jordon and Gauss </w:t>
      </w:r>
      <w:proofErr w:type="spellStart"/>
      <w:r w:rsidRPr="004726E2">
        <w:rPr>
          <w:rFonts w:asciiTheme="minorHAnsi" w:hAnsiTheme="minorHAnsi"/>
          <w:color w:val="auto"/>
        </w:rPr>
        <w:t>Seidal</w:t>
      </w:r>
      <w:proofErr w:type="spellEnd"/>
      <w:r w:rsidRPr="004726E2">
        <w:rPr>
          <w:rFonts w:asciiTheme="minorHAnsi" w:hAnsiTheme="minorHAnsi"/>
          <w:color w:val="auto"/>
        </w:rPr>
        <w:t xml:space="preserve"> Methods.</w:t>
      </w:r>
    </w:p>
    <w:p w:rsidR="001C5A64" w:rsidRPr="004726E2" w:rsidRDefault="001C5A64" w:rsidP="001C5A64">
      <w:pPr>
        <w:pStyle w:val="Default"/>
        <w:spacing w:after="240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>Application: Finding the current in an electrical circuit.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>UNIT II: Eigen values - Eigen vectors and Quadratic forms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 xml:space="preserve">Eigen values -  Eigen vectors–  Properties (without proof)–  </w:t>
      </w:r>
      <w:proofErr w:type="spellStart"/>
      <w:r w:rsidRPr="004726E2">
        <w:rPr>
          <w:rFonts w:asciiTheme="minorHAnsi" w:hAnsiTheme="minorHAnsi"/>
          <w:color w:val="auto"/>
        </w:rPr>
        <w:t>Cayley</w:t>
      </w:r>
      <w:proofErr w:type="spellEnd"/>
      <w:r w:rsidRPr="004726E2">
        <w:rPr>
          <w:rFonts w:asciiTheme="minorHAnsi" w:hAnsiTheme="minorHAnsi"/>
          <w:color w:val="auto"/>
        </w:rPr>
        <w:t>-Hamilton Theorem (without proof) - Quadratic  forms-  Reduction  of  quadratic  form  to canonical form – Rank, index, signature and nature of the Quadratic form.</w:t>
      </w:r>
    </w:p>
    <w:p w:rsidR="001C5A64" w:rsidRPr="004726E2" w:rsidRDefault="001C5A64" w:rsidP="001C5A64">
      <w:pPr>
        <w:pStyle w:val="Default"/>
        <w:spacing w:after="240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 xml:space="preserve">Applications: Finding Inverse and powers of a matrix by using </w:t>
      </w:r>
      <w:proofErr w:type="spellStart"/>
      <w:r w:rsidRPr="004726E2">
        <w:rPr>
          <w:rFonts w:asciiTheme="minorHAnsi" w:hAnsiTheme="minorHAnsi"/>
          <w:color w:val="auto"/>
        </w:rPr>
        <w:t>Cayley</w:t>
      </w:r>
      <w:proofErr w:type="spellEnd"/>
      <w:r w:rsidRPr="004726E2">
        <w:rPr>
          <w:rFonts w:asciiTheme="minorHAnsi" w:hAnsiTheme="minorHAnsi"/>
          <w:color w:val="auto"/>
        </w:rPr>
        <w:t>-Hamilton theorem.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>UNIT III: Multiple integrals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>Multiple integrals - Double and triple integrals – Change of variables – Change of order of Integration</w:t>
      </w:r>
    </w:p>
    <w:p w:rsidR="001C5A64" w:rsidRPr="004726E2" w:rsidRDefault="001C5A64" w:rsidP="001C5A64">
      <w:pPr>
        <w:pStyle w:val="Default"/>
        <w:spacing w:after="240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>Application: Applications of Integration to Lengths, Volumes and Surface areas of solids of revolution in Cartesian and Polar Coordinates.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>UNIT IV: Special functions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>Beta  and  Gamma  functions-  Properties  -  Relation  between  Beta  and  Gamma functions</w:t>
      </w:r>
    </w:p>
    <w:p w:rsidR="001C5A64" w:rsidRPr="004726E2" w:rsidRDefault="001C5A64" w:rsidP="001C5A64">
      <w:pPr>
        <w:pStyle w:val="Default"/>
        <w:spacing w:after="240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>Application: Evaluation of improper integrals.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>UNIT V: Vector Differentiation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 xml:space="preserve">Gradient- Divergence- Curl - </w:t>
      </w:r>
      <w:proofErr w:type="spellStart"/>
      <w:r w:rsidRPr="004726E2">
        <w:rPr>
          <w:rFonts w:asciiTheme="minorHAnsi" w:hAnsiTheme="minorHAnsi"/>
          <w:color w:val="auto"/>
        </w:rPr>
        <w:t>Laplacian</w:t>
      </w:r>
      <w:proofErr w:type="spellEnd"/>
      <w:r w:rsidRPr="004726E2">
        <w:rPr>
          <w:rFonts w:asciiTheme="minorHAnsi" w:hAnsiTheme="minorHAnsi"/>
          <w:color w:val="auto"/>
        </w:rPr>
        <w:t xml:space="preserve"> and second order operators -Vector identities</w:t>
      </w:r>
    </w:p>
    <w:p w:rsidR="001C5A64" w:rsidRPr="004726E2" w:rsidRDefault="001C5A64" w:rsidP="001C5A64">
      <w:pPr>
        <w:pStyle w:val="Default"/>
        <w:spacing w:after="240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 xml:space="preserve">Application: Equation of continuity, potential surfaces 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4726E2">
        <w:rPr>
          <w:rFonts w:asciiTheme="minorHAnsi" w:hAnsiTheme="minorHAnsi"/>
          <w:b/>
          <w:bCs/>
          <w:color w:val="auto"/>
        </w:rPr>
        <w:t>UNIT VI: Vector Integration</w:t>
      </w:r>
    </w:p>
    <w:p w:rsidR="001C5A64" w:rsidRPr="004726E2" w:rsidRDefault="001C5A64" w:rsidP="001C5A64">
      <w:pPr>
        <w:pStyle w:val="Default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 xml:space="preserve">Line  integral  –  work  done  –  Potential  function  –  area-  surface  and  volume  integrals  Vector integral theorems: Greens, Stokes and Gauss Divergence Theorems (without proof) and related problems. </w:t>
      </w:r>
    </w:p>
    <w:p w:rsidR="001C5A64" w:rsidRPr="004726E2" w:rsidRDefault="001C5A64" w:rsidP="001C5A64">
      <w:pPr>
        <w:pStyle w:val="Default"/>
        <w:spacing w:after="240"/>
        <w:jc w:val="both"/>
        <w:rPr>
          <w:rFonts w:asciiTheme="minorHAnsi" w:hAnsiTheme="minorHAnsi"/>
          <w:color w:val="auto"/>
        </w:rPr>
      </w:pPr>
      <w:r w:rsidRPr="004726E2">
        <w:rPr>
          <w:rFonts w:asciiTheme="minorHAnsi" w:hAnsiTheme="minorHAnsi"/>
          <w:color w:val="auto"/>
        </w:rPr>
        <w:t>Application: Work done by a force</w:t>
      </w:r>
    </w:p>
    <w:p w:rsidR="001C5A64" w:rsidRPr="004726E2" w:rsidRDefault="001C5A64" w:rsidP="001C5A64">
      <w:pPr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 xml:space="preserve">Books: </w:t>
      </w:r>
    </w:p>
    <w:p w:rsidR="001C5A64" w:rsidRPr="004726E2" w:rsidRDefault="001C5A64" w:rsidP="001C5A6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b/>
          <w:bCs/>
          <w:sz w:val="24"/>
          <w:szCs w:val="24"/>
        </w:rPr>
        <w:t>B.S. GREWAL</w:t>
      </w:r>
      <w:r w:rsidRPr="004726E2">
        <w:rPr>
          <w:rFonts w:asciiTheme="minorHAnsi" w:hAnsiTheme="minorHAnsi"/>
          <w:sz w:val="24"/>
          <w:szCs w:val="24"/>
        </w:rPr>
        <w:t>,  Higher Engineering Mathematics, 42</w:t>
      </w:r>
      <w:r w:rsidRPr="004726E2">
        <w:rPr>
          <w:rFonts w:asciiTheme="minorHAnsi" w:hAnsiTheme="minorHAnsi"/>
          <w:sz w:val="24"/>
          <w:szCs w:val="24"/>
          <w:vertAlign w:val="superscript"/>
        </w:rPr>
        <w:t>nd</w:t>
      </w:r>
      <w:r w:rsidRPr="004726E2">
        <w:rPr>
          <w:rFonts w:asciiTheme="minorHAnsi" w:hAnsiTheme="minorHAnsi"/>
          <w:sz w:val="24"/>
          <w:szCs w:val="24"/>
        </w:rPr>
        <w:t xml:space="preserve"> Edition, </w:t>
      </w:r>
      <w:proofErr w:type="spellStart"/>
      <w:r w:rsidRPr="004726E2">
        <w:rPr>
          <w:rFonts w:asciiTheme="minorHAnsi" w:hAnsiTheme="minorHAnsi"/>
          <w:sz w:val="24"/>
          <w:szCs w:val="24"/>
        </w:rPr>
        <w:t>Khanna</w:t>
      </w:r>
      <w:proofErr w:type="spellEnd"/>
      <w:r w:rsidRPr="004726E2">
        <w:rPr>
          <w:rFonts w:asciiTheme="minorHAnsi" w:hAnsiTheme="minorHAnsi"/>
          <w:sz w:val="24"/>
          <w:szCs w:val="24"/>
        </w:rPr>
        <w:t xml:space="preserve"> Publishers</w:t>
      </w:r>
    </w:p>
    <w:p w:rsidR="001C5A64" w:rsidRPr="004726E2" w:rsidRDefault="001C5A64" w:rsidP="001C5A6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b/>
          <w:bCs/>
          <w:sz w:val="24"/>
          <w:szCs w:val="24"/>
        </w:rPr>
        <w:t>B.V. RAMANA</w:t>
      </w:r>
      <w:r w:rsidRPr="004726E2">
        <w:rPr>
          <w:rFonts w:asciiTheme="minorHAnsi" w:hAnsiTheme="minorHAnsi"/>
          <w:sz w:val="24"/>
          <w:szCs w:val="24"/>
        </w:rPr>
        <w:t>,  Higher Engineering Mathematics, Tata McGraw Hill</w:t>
      </w:r>
    </w:p>
    <w:p w:rsidR="001C5A64" w:rsidRPr="004726E2" w:rsidRDefault="001C5A64" w:rsidP="001C5A64">
      <w:pPr>
        <w:spacing w:after="0" w:line="240" w:lineRule="auto"/>
        <w:jc w:val="both"/>
        <w:rPr>
          <w:b/>
          <w:bCs/>
          <w:sz w:val="24"/>
          <w:szCs w:val="24"/>
        </w:rPr>
      </w:pPr>
      <w:r w:rsidRPr="004726E2">
        <w:rPr>
          <w:b/>
          <w:bCs/>
          <w:sz w:val="24"/>
          <w:szCs w:val="24"/>
        </w:rPr>
        <w:t>Reference Books:</w:t>
      </w:r>
    </w:p>
    <w:p w:rsidR="001C5A64" w:rsidRPr="004726E2" w:rsidRDefault="001C5A64" w:rsidP="001C5A6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C5A64" w:rsidRPr="004726E2" w:rsidRDefault="001C5A64" w:rsidP="001C5A64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b/>
          <w:bCs/>
          <w:sz w:val="24"/>
          <w:szCs w:val="24"/>
        </w:rPr>
        <w:t>ERWIN KREYSZIG</w:t>
      </w:r>
      <w:r w:rsidRPr="004726E2">
        <w:rPr>
          <w:rFonts w:asciiTheme="minorHAnsi" w:hAnsiTheme="minorHAnsi"/>
          <w:sz w:val="24"/>
          <w:szCs w:val="24"/>
        </w:rPr>
        <w:t>, Advanced Engineering Mathematics, 9</w:t>
      </w:r>
      <w:r w:rsidRPr="004726E2">
        <w:rPr>
          <w:rFonts w:asciiTheme="minorHAnsi" w:hAnsiTheme="minorHAnsi"/>
          <w:sz w:val="24"/>
          <w:szCs w:val="24"/>
          <w:vertAlign w:val="superscript"/>
        </w:rPr>
        <w:t>th</w:t>
      </w:r>
      <w:r w:rsidRPr="004726E2">
        <w:rPr>
          <w:rFonts w:asciiTheme="minorHAnsi" w:hAnsiTheme="minorHAnsi"/>
          <w:sz w:val="24"/>
          <w:szCs w:val="24"/>
        </w:rPr>
        <w:t xml:space="preserve"> Edition, Wiley-India</w:t>
      </w:r>
    </w:p>
    <w:p w:rsidR="001C5A64" w:rsidRPr="004726E2" w:rsidRDefault="001C5A64" w:rsidP="001C5A64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4726E2">
        <w:rPr>
          <w:rFonts w:asciiTheme="minorHAnsi" w:hAnsiTheme="minorHAnsi"/>
          <w:b/>
          <w:bCs/>
          <w:sz w:val="24"/>
          <w:szCs w:val="24"/>
        </w:rPr>
        <w:t>S. S. SASTRI (PHI),</w:t>
      </w:r>
      <w:r w:rsidRPr="004726E2">
        <w:rPr>
          <w:rFonts w:asciiTheme="minorHAnsi" w:hAnsiTheme="minorHAnsi"/>
          <w:sz w:val="24"/>
          <w:szCs w:val="24"/>
        </w:rPr>
        <w:t xml:space="preserve"> Introductory Methods of Numerical Analysis.</w:t>
      </w:r>
    </w:p>
    <w:p w:rsidR="001C6E10" w:rsidRDefault="001C5A64" w:rsidP="001C5A64">
      <w:pPr>
        <w:pStyle w:val="ListParagraph"/>
        <w:numPr>
          <w:ilvl w:val="0"/>
          <w:numId w:val="2"/>
        </w:numPr>
        <w:jc w:val="both"/>
      </w:pPr>
      <w:r w:rsidRPr="001C5A64">
        <w:rPr>
          <w:rFonts w:asciiTheme="minorHAnsi" w:hAnsiTheme="minorHAnsi"/>
          <w:b/>
          <w:bCs/>
          <w:sz w:val="24"/>
          <w:szCs w:val="24"/>
        </w:rPr>
        <w:t xml:space="preserve">V. RAVINDRANADH, P. VIJAYA LAXMI, </w:t>
      </w:r>
      <w:r w:rsidRPr="001C5A64">
        <w:rPr>
          <w:rFonts w:asciiTheme="minorHAnsi" w:hAnsiTheme="minorHAnsi"/>
          <w:sz w:val="24"/>
          <w:szCs w:val="24"/>
        </w:rPr>
        <w:t>A Text Book on Mathematical Methods by Himalaya Publishing House.</w:t>
      </w:r>
    </w:p>
    <w:sectPr w:rsidR="001C6E10" w:rsidSect="001C5A6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328"/>
    <w:multiLevelType w:val="hybridMultilevel"/>
    <w:tmpl w:val="68B67918"/>
    <w:lvl w:ilvl="0" w:tplc="48F8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E5A19"/>
    <w:multiLevelType w:val="hybridMultilevel"/>
    <w:tmpl w:val="5644D366"/>
    <w:lvl w:ilvl="0" w:tplc="1D744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5A64"/>
    <w:rsid w:val="001C5A64"/>
    <w:rsid w:val="001C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A64"/>
    <w:pPr>
      <w:ind w:left="720"/>
      <w:contextualSpacing/>
    </w:pPr>
    <w:rPr>
      <w:rFonts w:ascii="Times New Roman" w:eastAsiaTheme="minorHAnsi" w:hAnsi="Times New Roman" w:cs="Times New Roman"/>
    </w:rPr>
  </w:style>
  <w:style w:type="table" w:styleId="TableGrid">
    <w:name w:val="Table Grid"/>
    <w:basedOn w:val="TableNormal"/>
    <w:uiPriority w:val="59"/>
    <w:rsid w:val="001C5A64"/>
    <w:pPr>
      <w:spacing w:after="0" w:line="240" w:lineRule="auto"/>
    </w:pPr>
    <w:rPr>
      <w:rFonts w:ascii="Times New Roman" w:eastAsiaTheme="minorHAnsi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5A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</dc:creator>
  <cp:keywords/>
  <dc:description/>
  <cp:lastModifiedBy>scet</cp:lastModifiedBy>
  <cp:revision>2</cp:revision>
  <dcterms:created xsi:type="dcterms:W3CDTF">2015-02-26T05:41:00Z</dcterms:created>
  <dcterms:modified xsi:type="dcterms:W3CDTF">2015-02-26T05:43:00Z</dcterms:modified>
</cp:coreProperties>
</file>