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E502EB" w:rsidRPr="00301338" w:rsidTr="002520BF">
        <w:tc>
          <w:tcPr>
            <w:tcW w:w="2613" w:type="pct"/>
            <w:vMerge w:val="restar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E502EB" w:rsidRPr="00301338" w:rsidTr="002520BF">
        <w:tc>
          <w:tcPr>
            <w:tcW w:w="2613" w:type="pct"/>
            <w:vMerge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E502EB" w:rsidRPr="00301338" w:rsidRDefault="00E502EB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3</w:t>
            </w:r>
          </w:p>
        </w:tc>
      </w:tr>
      <w:tr w:rsidR="00E502EB" w:rsidRPr="00301338" w:rsidTr="002520BF">
        <w:trPr>
          <w:trHeight w:val="440"/>
        </w:trPr>
        <w:tc>
          <w:tcPr>
            <w:tcW w:w="5000" w:type="pct"/>
            <w:gridSpan w:val="5"/>
            <w:vAlign w:val="center"/>
          </w:tcPr>
          <w:p w:rsidR="00E502EB" w:rsidRPr="00301338" w:rsidRDefault="00E502EB" w:rsidP="002520BF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16MA1T01: </w:t>
            </w:r>
            <w:r w:rsidRPr="004F6D7C">
              <w:rPr>
                <w:b/>
                <w:sz w:val="24"/>
                <w:szCs w:val="24"/>
              </w:rPr>
              <w:t>Differential Equations and Laplace Transforms</w:t>
            </w:r>
          </w:p>
        </w:tc>
      </w:tr>
    </w:tbl>
    <w:p w:rsidR="00E502EB" w:rsidRPr="00D060FC" w:rsidRDefault="00E502EB" w:rsidP="00E502EB">
      <w:pPr>
        <w:pStyle w:val="Default"/>
        <w:tabs>
          <w:tab w:val="left" w:pos="1425"/>
        </w:tabs>
        <w:jc w:val="center"/>
        <w:rPr>
          <w:b/>
          <w:bCs/>
          <w:color w:val="auto"/>
          <w:sz w:val="8"/>
        </w:rPr>
      </w:pPr>
    </w:p>
    <w:p w:rsidR="00E502EB" w:rsidRPr="00385AC1" w:rsidRDefault="00E502EB" w:rsidP="00E502E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02EB" w:rsidRPr="00385AC1" w:rsidRDefault="00E502EB" w:rsidP="00E502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Prerequisites</w:t>
      </w:r>
    </w:p>
    <w:p w:rsidR="00E502EB" w:rsidRPr="002B7C66" w:rsidRDefault="00E502EB" w:rsidP="00E502EB">
      <w:pPr>
        <w:pStyle w:val="NoSpacing"/>
        <w:rPr>
          <w:rFonts w:ascii="Times New Roman" w:hAnsi="Times New Roman"/>
          <w:sz w:val="6"/>
          <w:szCs w:val="24"/>
        </w:rPr>
      </w:pPr>
    </w:p>
    <w:p w:rsidR="00E502EB" w:rsidRPr="00385AC1" w:rsidRDefault="00E502EB" w:rsidP="00E502EB">
      <w:pPr>
        <w:pStyle w:val="NoSpacing"/>
        <w:rPr>
          <w:rFonts w:ascii="Times New Roman" w:hAnsi="Times New Roman"/>
          <w:sz w:val="24"/>
          <w:szCs w:val="24"/>
        </w:rPr>
      </w:pPr>
      <w:r w:rsidRPr="00385AC1">
        <w:rPr>
          <w:rFonts w:ascii="Times New Roman" w:hAnsi="Times New Roman"/>
          <w:sz w:val="24"/>
          <w:szCs w:val="24"/>
        </w:rPr>
        <w:t>Knowledge of differentiation, integration, logarithms, hyperbolic functions, and trigonometry is necessary</w:t>
      </w:r>
      <w:r w:rsidRPr="00385AC1">
        <w:rPr>
          <w:rFonts w:ascii="Times New Roman" w:hAnsi="Times New Roman"/>
          <w:b/>
          <w:sz w:val="24"/>
          <w:szCs w:val="24"/>
        </w:rPr>
        <w:t xml:space="preserve">. </w:t>
      </w:r>
      <w:r w:rsidRPr="00385AC1">
        <w:rPr>
          <w:rFonts w:ascii="Times New Roman" w:hAnsi="Times New Roman"/>
          <w:sz w:val="24"/>
          <w:szCs w:val="24"/>
        </w:rPr>
        <w:t>Concept of functions and their types, partial differentiation is also needed.</w:t>
      </w:r>
    </w:p>
    <w:p w:rsidR="00E502EB" w:rsidRPr="002B7C66" w:rsidRDefault="00E502EB" w:rsidP="00E502EB">
      <w:pPr>
        <w:pStyle w:val="NoSpacing"/>
        <w:rPr>
          <w:rFonts w:ascii="Times New Roman" w:hAnsi="Times New Roman"/>
          <w:sz w:val="12"/>
          <w:szCs w:val="24"/>
        </w:rPr>
      </w:pPr>
    </w:p>
    <w:p w:rsidR="00E502EB" w:rsidRPr="00385AC1" w:rsidRDefault="00E502EB" w:rsidP="00E502EB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COURSE OBJECTIVES</w:t>
      </w:r>
    </w:p>
    <w:p w:rsidR="00E502EB" w:rsidRPr="00385AC1" w:rsidRDefault="00E502EB" w:rsidP="00E502EB">
      <w:pPr>
        <w:pStyle w:val="Default"/>
        <w:numPr>
          <w:ilvl w:val="0"/>
          <w:numId w:val="16"/>
        </w:numPr>
        <w:jc w:val="both"/>
        <w:rPr>
          <w:bCs/>
          <w:color w:val="auto"/>
        </w:rPr>
      </w:pPr>
      <w:r w:rsidRPr="00385AC1">
        <w:rPr>
          <w:bCs/>
          <w:color w:val="auto"/>
        </w:rPr>
        <w:t>The study of differential equations is introduced to make the students how to solve the problems in first order and first degree differential equations.</w:t>
      </w:r>
    </w:p>
    <w:p w:rsidR="00E502EB" w:rsidRPr="00385AC1" w:rsidRDefault="00E502EB" w:rsidP="00E502EB">
      <w:pPr>
        <w:pStyle w:val="Default"/>
        <w:numPr>
          <w:ilvl w:val="0"/>
          <w:numId w:val="16"/>
        </w:numPr>
        <w:jc w:val="both"/>
        <w:rPr>
          <w:bCs/>
          <w:color w:val="auto"/>
        </w:rPr>
      </w:pPr>
      <w:r w:rsidRPr="00385AC1">
        <w:rPr>
          <w:bCs/>
          <w:color w:val="auto"/>
        </w:rPr>
        <w:t>The study of second and higher order differential equations with constant coefficients.</w:t>
      </w:r>
    </w:p>
    <w:p w:rsidR="00E502EB" w:rsidRPr="00385AC1" w:rsidRDefault="00E502EB" w:rsidP="00E502EB">
      <w:pPr>
        <w:pStyle w:val="Default"/>
        <w:numPr>
          <w:ilvl w:val="0"/>
          <w:numId w:val="16"/>
        </w:numPr>
        <w:jc w:val="both"/>
        <w:rPr>
          <w:bCs/>
          <w:color w:val="auto"/>
        </w:rPr>
      </w:pPr>
      <w:r w:rsidRPr="00385AC1">
        <w:rPr>
          <w:bCs/>
          <w:color w:val="auto"/>
        </w:rPr>
        <w:t xml:space="preserve">To transform a given problem from one domain into another so that solving the corresponding problem becomes easier, Laplace transforms are introduced. </w:t>
      </w:r>
    </w:p>
    <w:p w:rsidR="00E502EB" w:rsidRPr="00385AC1" w:rsidRDefault="00E502EB" w:rsidP="00E502EB">
      <w:pPr>
        <w:pStyle w:val="Default"/>
        <w:numPr>
          <w:ilvl w:val="0"/>
          <w:numId w:val="16"/>
        </w:numPr>
        <w:jc w:val="both"/>
        <w:rPr>
          <w:b/>
          <w:bCs/>
          <w:color w:val="auto"/>
        </w:rPr>
      </w:pPr>
      <w:r w:rsidRPr="00385AC1">
        <w:rPr>
          <w:bCs/>
          <w:color w:val="auto"/>
        </w:rPr>
        <w:t>To know various physical and geometrical problems involving two or more independent variables, partial differential equations will be studied.</w:t>
      </w:r>
    </w:p>
    <w:p w:rsidR="00E502EB" w:rsidRPr="009D262E" w:rsidRDefault="00E502EB" w:rsidP="00E502EB">
      <w:pPr>
        <w:pStyle w:val="Default"/>
        <w:spacing w:line="360" w:lineRule="auto"/>
        <w:jc w:val="both"/>
        <w:rPr>
          <w:b/>
          <w:bCs/>
          <w:color w:val="auto"/>
          <w:sz w:val="12"/>
        </w:rPr>
      </w:pPr>
    </w:p>
    <w:p w:rsidR="00E502EB" w:rsidRPr="00385AC1" w:rsidRDefault="00E502EB" w:rsidP="00E502E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OUTCOMES</w:t>
      </w:r>
    </w:p>
    <w:p w:rsidR="00E502EB" w:rsidRPr="00385AC1" w:rsidRDefault="00E502EB" w:rsidP="00E502EB">
      <w:pPr>
        <w:spacing w:after="0" w:line="240" w:lineRule="auto"/>
        <w:rPr>
          <w:b/>
          <w:sz w:val="24"/>
          <w:szCs w:val="24"/>
        </w:rPr>
      </w:pPr>
      <w:r w:rsidRPr="00385AC1">
        <w:rPr>
          <w:b/>
          <w:sz w:val="24"/>
          <w:szCs w:val="24"/>
        </w:rPr>
        <w:t xml:space="preserve">    </w:t>
      </w:r>
      <w:r w:rsidRPr="00385AC1">
        <w:rPr>
          <w:sz w:val="24"/>
          <w:szCs w:val="24"/>
        </w:rPr>
        <w:t>The students are able to</w:t>
      </w:r>
    </w:p>
    <w:p w:rsidR="00E502EB" w:rsidRPr="00385AC1" w:rsidRDefault="00E502EB" w:rsidP="00E502EB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proofErr w:type="gramStart"/>
      <w:r w:rsidRPr="00385AC1">
        <w:rPr>
          <w:sz w:val="24"/>
          <w:szCs w:val="24"/>
        </w:rPr>
        <w:t>solve</w:t>
      </w:r>
      <w:proofErr w:type="gramEnd"/>
      <w:r w:rsidRPr="00385AC1">
        <w:rPr>
          <w:sz w:val="24"/>
          <w:szCs w:val="24"/>
        </w:rPr>
        <w:t xml:space="preserve"> linear differential equations of all orders.</w:t>
      </w:r>
    </w:p>
    <w:p w:rsidR="00E502EB" w:rsidRPr="00385AC1" w:rsidRDefault="00E502EB" w:rsidP="00E502E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5AC1">
        <w:rPr>
          <w:sz w:val="24"/>
          <w:szCs w:val="24"/>
        </w:rPr>
        <w:t>solve</w:t>
      </w:r>
      <w:proofErr w:type="gramEnd"/>
      <w:r w:rsidRPr="00385AC1">
        <w:rPr>
          <w:sz w:val="24"/>
          <w:szCs w:val="24"/>
        </w:rPr>
        <w:t xml:space="preserve"> the first order partial differential equations.</w:t>
      </w:r>
    </w:p>
    <w:p w:rsidR="00E502EB" w:rsidRPr="00385AC1" w:rsidRDefault="00E502EB" w:rsidP="00E502E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5AC1">
        <w:rPr>
          <w:sz w:val="24"/>
          <w:szCs w:val="24"/>
        </w:rPr>
        <w:t>apply</w:t>
      </w:r>
      <w:proofErr w:type="gramEnd"/>
      <w:r w:rsidRPr="00385AC1">
        <w:rPr>
          <w:sz w:val="24"/>
          <w:szCs w:val="24"/>
        </w:rPr>
        <w:t xml:space="preserve"> the knowledge to find the expansions of functions using Taylors and </w:t>
      </w:r>
      <w:proofErr w:type="spellStart"/>
      <w:r w:rsidRPr="00385AC1">
        <w:rPr>
          <w:sz w:val="24"/>
          <w:szCs w:val="24"/>
        </w:rPr>
        <w:t>Maclaurin’s</w:t>
      </w:r>
      <w:proofErr w:type="spellEnd"/>
      <w:r w:rsidRPr="00385AC1">
        <w:rPr>
          <w:sz w:val="24"/>
          <w:szCs w:val="24"/>
        </w:rPr>
        <w:t xml:space="preserve"> series.</w:t>
      </w:r>
    </w:p>
    <w:p w:rsidR="00E502EB" w:rsidRPr="00385AC1" w:rsidRDefault="00E502EB" w:rsidP="00E502EB">
      <w:pPr>
        <w:pStyle w:val="ListParagraph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proofErr w:type="gramStart"/>
      <w:r w:rsidRPr="00385AC1">
        <w:rPr>
          <w:sz w:val="24"/>
          <w:szCs w:val="24"/>
        </w:rPr>
        <w:t>solve</w:t>
      </w:r>
      <w:proofErr w:type="gramEnd"/>
      <w:r w:rsidRPr="00385AC1">
        <w:rPr>
          <w:sz w:val="24"/>
          <w:szCs w:val="24"/>
        </w:rPr>
        <w:t xml:space="preserve"> many problems in engineering with the knowledge of Laplace transforms.</w:t>
      </w:r>
    </w:p>
    <w:p w:rsidR="00E502EB" w:rsidRPr="00385AC1" w:rsidRDefault="00E502EB" w:rsidP="00E502EB">
      <w:pPr>
        <w:pStyle w:val="Default"/>
        <w:spacing w:line="360" w:lineRule="auto"/>
        <w:jc w:val="both"/>
        <w:rPr>
          <w:b/>
          <w:bCs/>
          <w:color w:val="auto"/>
        </w:rPr>
      </w:pPr>
      <w:r w:rsidRPr="00385AC1">
        <w:rPr>
          <w:b/>
          <w:bCs/>
          <w:color w:val="auto"/>
        </w:rPr>
        <w:t>Syllabus:</w:t>
      </w:r>
    </w:p>
    <w:p w:rsidR="00E502EB" w:rsidRPr="00385AC1" w:rsidRDefault="00E502EB" w:rsidP="00E502EB">
      <w:pPr>
        <w:pStyle w:val="Default"/>
        <w:rPr>
          <w:b/>
          <w:bCs/>
          <w:color w:val="auto"/>
        </w:rPr>
      </w:pPr>
      <w:r w:rsidRPr="00385AC1">
        <w:rPr>
          <w:b/>
          <w:bCs/>
          <w:color w:val="auto"/>
        </w:rPr>
        <w:t xml:space="preserve">UNIT </w:t>
      </w:r>
      <w:r>
        <w:rPr>
          <w:b/>
          <w:bCs/>
          <w:color w:val="auto"/>
        </w:rPr>
        <w:t>-</w:t>
      </w:r>
      <w:r w:rsidRPr="00385AC1">
        <w:rPr>
          <w:b/>
          <w:bCs/>
          <w:color w:val="auto"/>
        </w:rPr>
        <w:t>I Differential equations of first order and first degree</w:t>
      </w:r>
    </w:p>
    <w:p w:rsidR="00E502EB" w:rsidRPr="00385AC1" w:rsidRDefault="00E502EB" w:rsidP="00E502EB">
      <w:pPr>
        <w:pStyle w:val="Default"/>
        <w:jc w:val="both"/>
        <w:rPr>
          <w:color w:val="auto"/>
        </w:rPr>
      </w:pPr>
      <w:r w:rsidRPr="00385AC1">
        <w:rPr>
          <w:color w:val="auto"/>
        </w:rPr>
        <w:t>Linear – Bernoulli – Exact - Reducible to exact - Newton’s Law of cooling-Law of natural growth and Decay - Orthogonal Trajectories.</w:t>
      </w:r>
    </w:p>
    <w:p w:rsidR="00E502EB" w:rsidRPr="00385AC1" w:rsidRDefault="00E502EB" w:rsidP="00E502EB">
      <w:pPr>
        <w:pStyle w:val="Default"/>
        <w:rPr>
          <w:color w:val="auto"/>
        </w:rPr>
      </w:pPr>
    </w:p>
    <w:p w:rsidR="00E502EB" w:rsidRPr="00385AC1" w:rsidRDefault="00E502EB" w:rsidP="00E502EB">
      <w:pPr>
        <w:pStyle w:val="Default"/>
        <w:rPr>
          <w:b/>
          <w:bCs/>
          <w:color w:val="auto"/>
        </w:rPr>
      </w:pPr>
      <w:r w:rsidRPr="00385AC1">
        <w:rPr>
          <w:b/>
          <w:bCs/>
          <w:color w:val="auto"/>
        </w:rPr>
        <w:t xml:space="preserve">UNIT </w:t>
      </w:r>
      <w:r>
        <w:rPr>
          <w:b/>
          <w:bCs/>
          <w:color w:val="auto"/>
        </w:rPr>
        <w:t>-</w:t>
      </w:r>
      <w:r w:rsidRPr="00385AC1">
        <w:rPr>
          <w:b/>
          <w:bCs/>
          <w:color w:val="auto"/>
        </w:rPr>
        <w:t>II Linear differential equations of higher order</w:t>
      </w:r>
    </w:p>
    <w:p w:rsidR="00E502EB" w:rsidRPr="00385AC1" w:rsidRDefault="00E502EB" w:rsidP="00E502EB">
      <w:pPr>
        <w:pStyle w:val="Default"/>
        <w:jc w:val="both"/>
        <w:rPr>
          <w:color w:val="auto"/>
        </w:rPr>
      </w:pPr>
      <w:r w:rsidRPr="00385AC1">
        <w:rPr>
          <w:color w:val="auto"/>
        </w:rPr>
        <w:t xml:space="preserve">Non-homogeneous equations of higher order with constant coefficients with RHS term of the type </w:t>
      </w:r>
      <w:proofErr w:type="spellStart"/>
      <w:r w:rsidRPr="00385AC1">
        <w:rPr>
          <w:color w:val="auto"/>
        </w:rPr>
        <w:t>e</w:t>
      </w:r>
      <w:r w:rsidRPr="00385AC1">
        <w:rPr>
          <w:color w:val="auto"/>
          <w:vertAlign w:val="superscript"/>
        </w:rPr>
        <w:t>ax</w:t>
      </w:r>
      <w:proofErr w:type="spellEnd"/>
      <w:r w:rsidRPr="00385AC1">
        <w:rPr>
          <w:color w:val="auto"/>
        </w:rPr>
        <w:t xml:space="preserve">, Sin ax, </w:t>
      </w:r>
      <w:proofErr w:type="spellStart"/>
      <w:r w:rsidRPr="00385AC1">
        <w:rPr>
          <w:color w:val="auto"/>
        </w:rPr>
        <w:t>cos</w:t>
      </w:r>
      <w:proofErr w:type="spellEnd"/>
      <w:r w:rsidRPr="00385AC1">
        <w:rPr>
          <w:color w:val="auto"/>
        </w:rPr>
        <w:t xml:space="preserve"> ax, polynomials in x, </w:t>
      </w:r>
      <w:proofErr w:type="spellStart"/>
      <w:r w:rsidRPr="00385AC1">
        <w:rPr>
          <w:color w:val="auto"/>
        </w:rPr>
        <w:t>e</w:t>
      </w:r>
      <w:r w:rsidRPr="00385AC1">
        <w:rPr>
          <w:color w:val="auto"/>
          <w:vertAlign w:val="superscript"/>
        </w:rPr>
        <w:t>ax</w:t>
      </w:r>
      <w:r w:rsidRPr="00385AC1">
        <w:rPr>
          <w:color w:val="auto"/>
        </w:rPr>
        <w:t>V</w:t>
      </w:r>
      <w:proofErr w:type="spellEnd"/>
      <w:r w:rsidRPr="00385AC1">
        <w:rPr>
          <w:color w:val="auto"/>
        </w:rPr>
        <w:t xml:space="preserve">(x), </w:t>
      </w:r>
      <w:proofErr w:type="spellStart"/>
      <w:r w:rsidRPr="00385AC1">
        <w:rPr>
          <w:color w:val="auto"/>
        </w:rPr>
        <w:t>xV</w:t>
      </w:r>
      <w:proofErr w:type="spellEnd"/>
      <w:r w:rsidRPr="00385AC1">
        <w:rPr>
          <w:color w:val="auto"/>
        </w:rPr>
        <w:t>(x).Method of Variation of parameters for solving second order linear differential equations.</w:t>
      </w:r>
    </w:p>
    <w:p w:rsidR="00E502EB" w:rsidRPr="00385AC1" w:rsidRDefault="00E502EB" w:rsidP="00E502EB">
      <w:pPr>
        <w:pStyle w:val="Default"/>
        <w:spacing w:before="240"/>
        <w:jc w:val="both"/>
        <w:rPr>
          <w:color w:val="auto"/>
        </w:rPr>
      </w:pPr>
      <w:r w:rsidRPr="00385AC1">
        <w:rPr>
          <w:b/>
          <w:color w:val="auto"/>
        </w:rPr>
        <w:t xml:space="preserve">UNIT </w:t>
      </w:r>
      <w:r>
        <w:rPr>
          <w:b/>
          <w:color w:val="auto"/>
        </w:rPr>
        <w:t>-</w:t>
      </w:r>
      <w:r w:rsidRPr="00385AC1">
        <w:rPr>
          <w:b/>
          <w:color w:val="auto"/>
        </w:rPr>
        <w:t>III</w:t>
      </w:r>
      <w:r w:rsidRPr="00385AC1">
        <w:rPr>
          <w:color w:val="auto"/>
        </w:rPr>
        <w:t xml:space="preserve"> </w:t>
      </w:r>
      <w:r w:rsidRPr="00385AC1">
        <w:rPr>
          <w:b/>
          <w:color w:val="auto"/>
        </w:rPr>
        <w:t xml:space="preserve">Partial </w:t>
      </w:r>
      <w:r w:rsidRPr="00385AC1">
        <w:rPr>
          <w:b/>
          <w:bCs/>
          <w:color w:val="auto"/>
        </w:rPr>
        <w:t>Derivatives</w:t>
      </w:r>
    </w:p>
    <w:p w:rsidR="00E502EB" w:rsidRPr="00385AC1" w:rsidRDefault="00E502EB" w:rsidP="00E502EB">
      <w:pPr>
        <w:pStyle w:val="Default"/>
        <w:jc w:val="both"/>
        <w:rPr>
          <w:color w:val="auto"/>
        </w:rPr>
      </w:pPr>
      <w:r w:rsidRPr="00385AC1">
        <w:rPr>
          <w:color w:val="auto"/>
        </w:rPr>
        <w:t xml:space="preserve">Taylor series and </w:t>
      </w:r>
      <w:proofErr w:type="spellStart"/>
      <w:r w:rsidRPr="00385AC1">
        <w:rPr>
          <w:color w:val="auto"/>
        </w:rPr>
        <w:t>Maclaurin’s</w:t>
      </w:r>
      <w:proofErr w:type="spellEnd"/>
      <w:r w:rsidRPr="00385AC1">
        <w:rPr>
          <w:color w:val="auto"/>
        </w:rPr>
        <w:t xml:space="preserve"> series expansions of functions of single and two variables (without Proofs) - </w:t>
      </w:r>
      <w:proofErr w:type="spellStart"/>
      <w:r w:rsidRPr="00385AC1">
        <w:rPr>
          <w:color w:val="auto"/>
        </w:rPr>
        <w:t>Jacobian</w:t>
      </w:r>
      <w:proofErr w:type="spellEnd"/>
      <w:r w:rsidRPr="00385AC1">
        <w:rPr>
          <w:color w:val="auto"/>
        </w:rPr>
        <w:t xml:space="preserve">, Functional dependence. </w:t>
      </w:r>
    </w:p>
    <w:p w:rsidR="00E502EB" w:rsidRPr="00385AC1" w:rsidRDefault="00E502EB" w:rsidP="00E502EB">
      <w:pPr>
        <w:pStyle w:val="Default"/>
        <w:jc w:val="both"/>
        <w:rPr>
          <w:color w:val="auto"/>
        </w:rPr>
      </w:pPr>
    </w:p>
    <w:p w:rsidR="00E502EB" w:rsidRPr="00385AC1" w:rsidRDefault="00E502EB" w:rsidP="00E502EB">
      <w:pPr>
        <w:pStyle w:val="Default"/>
        <w:rPr>
          <w:b/>
          <w:color w:val="auto"/>
        </w:rPr>
      </w:pPr>
      <w:r w:rsidRPr="00385AC1">
        <w:rPr>
          <w:b/>
          <w:bCs/>
          <w:color w:val="auto"/>
        </w:rPr>
        <w:t xml:space="preserve">UNIT </w:t>
      </w:r>
      <w:r>
        <w:rPr>
          <w:b/>
          <w:bCs/>
          <w:color w:val="auto"/>
        </w:rPr>
        <w:t>-</w:t>
      </w:r>
      <w:r w:rsidRPr="00385AC1">
        <w:rPr>
          <w:b/>
          <w:bCs/>
          <w:color w:val="auto"/>
        </w:rPr>
        <w:t xml:space="preserve">IV Partial </w:t>
      </w:r>
      <w:r w:rsidRPr="00385AC1">
        <w:rPr>
          <w:b/>
          <w:color w:val="auto"/>
        </w:rPr>
        <w:t>Differential Equations</w:t>
      </w:r>
    </w:p>
    <w:p w:rsidR="00E502EB" w:rsidRPr="00385AC1" w:rsidRDefault="00E502EB" w:rsidP="00E502EB">
      <w:pPr>
        <w:pStyle w:val="Default"/>
        <w:jc w:val="both"/>
        <w:rPr>
          <w:color w:val="auto"/>
        </w:rPr>
      </w:pPr>
      <w:r w:rsidRPr="00385AC1">
        <w:rPr>
          <w:color w:val="auto"/>
        </w:rPr>
        <w:t xml:space="preserve">Formation  of  partial  differential  equations  by  elimination  of  arbitrary  constants  and  arbitrary functions  –solutions  of  first  order  linear  (Lagrange)  equation and  nonlinear  (standard type) equations-Solutions of Linear Partial differential equations with constant coefficients by the method of separation of Variables. </w:t>
      </w:r>
    </w:p>
    <w:p w:rsidR="00E502EB" w:rsidRPr="00385AC1" w:rsidRDefault="00E502EB" w:rsidP="00E502EB">
      <w:pPr>
        <w:pStyle w:val="Default"/>
        <w:jc w:val="both"/>
        <w:rPr>
          <w:color w:val="auto"/>
        </w:rPr>
      </w:pPr>
    </w:p>
    <w:p w:rsidR="00E502EB" w:rsidRDefault="00E502EB" w:rsidP="00E502EB">
      <w:pPr>
        <w:pStyle w:val="Default"/>
        <w:rPr>
          <w:b/>
          <w:bCs/>
          <w:color w:val="auto"/>
        </w:rPr>
      </w:pPr>
    </w:p>
    <w:p w:rsidR="00E502EB" w:rsidRDefault="00E502EB" w:rsidP="00E502EB">
      <w:pPr>
        <w:pStyle w:val="Default"/>
        <w:rPr>
          <w:b/>
          <w:bCs/>
          <w:color w:val="auto"/>
        </w:rPr>
      </w:pPr>
    </w:p>
    <w:p w:rsidR="00E502EB" w:rsidRPr="00385AC1" w:rsidRDefault="00E502EB" w:rsidP="00E502EB">
      <w:pPr>
        <w:pStyle w:val="Default"/>
        <w:rPr>
          <w:b/>
          <w:bCs/>
          <w:color w:val="auto"/>
        </w:rPr>
      </w:pPr>
      <w:r w:rsidRPr="00385AC1">
        <w:rPr>
          <w:b/>
          <w:bCs/>
          <w:color w:val="auto"/>
        </w:rPr>
        <w:t xml:space="preserve">UNIT </w:t>
      </w:r>
      <w:r>
        <w:rPr>
          <w:b/>
          <w:bCs/>
          <w:color w:val="auto"/>
        </w:rPr>
        <w:t>-</w:t>
      </w:r>
      <w:r w:rsidRPr="00385AC1">
        <w:rPr>
          <w:b/>
          <w:bCs/>
          <w:color w:val="auto"/>
        </w:rPr>
        <w:t>V Laplace transforms</w:t>
      </w:r>
    </w:p>
    <w:p w:rsidR="00E502EB" w:rsidRPr="00385AC1" w:rsidRDefault="00E502EB" w:rsidP="00E502EB">
      <w:pPr>
        <w:pStyle w:val="Default"/>
        <w:spacing w:after="240"/>
        <w:jc w:val="both"/>
        <w:rPr>
          <w:color w:val="auto"/>
        </w:rPr>
      </w:pPr>
      <w:r w:rsidRPr="00385AC1">
        <w:rPr>
          <w:color w:val="auto"/>
        </w:rPr>
        <w:t>Laplace  transforms  of  standard  functions-Shifting Theorems,  Transforms  of  derivatives  and integrals  –  Unit step function –Dirac’s delta function.</w:t>
      </w:r>
    </w:p>
    <w:p w:rsidR="00E502EB" w:rsidRPr="00385AC1" w:rsidRDefault="00E502EB" w:rsidP="00E502EB">
      <w:pPr>
        <w:pStyle w:val="Default"/>
        <w:jc w:val="both"/>
        <w:rPr>
          <w:b/>
          <w:bCs/>
          <w:color w:val="auto"/>
        </w:rPr>
      </w:pPr>
      <w:r w:rsidRPr="00385AC1">
        <w:rPr>
          <w:b/>
          <w:bCs/>
          <w:color w:val="auto"/>
        </w:rPr>
        <w:t xml:space="preserve">UNIT </w:t>
      </w:r>
      <w:r>
        <w:rPr>
          <w:b/>
          <w:bCs/>
          <w:color w:val="auto"/>
        </w:rPr>
        <w:t>-</w:t>
      </w:r>
      <w:r w:rsidRPr="00385AC1">
        <w:rPr>
          <w:b/>
          <w:bCs/>
          <w:color w:val="auto"/>
        </w:rPr>
        <w:t>VI Inverse Laplace transforms</w:t>
      </w:r>
    </w:p>
    <w:p w:rsidR="00E502EB" w:rsidRPr="00385AC1" w:rsidRDefault="00E502EB" w:rsidP="00E502EB">
      <w:pPr>
        <w:pStyle w:val="Default"/>
        <w:jc w:val="both"/>
        <w:rPr>
          <w:color w:val="auto"/>
        </w:rPr>
      </w:pPr>
      <w:r w:rsidRPr="00385AC1">
        <w:rPr>
          <w:color w:val="auto"/>
        </w:rPr>
        <w:t>Inverse Laplace transforms -Convolution theorem (without proof).</w:t>
      </w:r>
    </w:p>
    <w:p w:rsidR="00E502EB" w:rsidRPr="00385AC1" w:rsidRDefault="00E502EB" w:rsidP="00E502EB">
      <w:pPr>
        <w:pStyle w:val="Default"/>
        <w:spacing w:line="360" w:lineRule="auto"/>
        <w:jc w:val="both"/>
        <w:rPr>
          <w:color w:val="auto"/>
        </w:rPr>
      </w:pPr>
      <w:r w:rsidRPr="00385AC1">
        <w:rPr>
          <w:color w:val="auto"/>
        </w:rPr>
        <w:lastRenderedPageBreak/>
        <w:t>Application: Solutions of ordinary differential equations using Laplace transforms.</w:t>
      </w:r>
    </w:p>
    <w:p w:rsidR="00E502EB" w:rsidRPr="00385AC1" w:rsidRDefault="00E502EB" w:rsidP="00E502EB">
      <w:pPr>
        <w:spacing w:before="240" w:after="0"/>
        <w:rPr>
          <w:b/>
          <w:bCs/>
          <w:sz w:val="24"/>
          <w:szCs w:val="24"/>
        </w:rPr>
      </w:pPr>
      <w:r w:rsidRPr="00385AC1">
        <w:rPr>
          <w:b/>
          <w:bCs/>
          <w:sz w:val="24"/>
          <w:szCs w:val="24"/>
        </w:rPr>
        <w:t>Books:</w:t>
      </w:r>
    </w:p>
    <w:p w:rsidR="00E502EB" w:rsidRPr="00385AC1" w:rsidRDefault="00E502EB" w:rsidP="00E502EB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385AC1">
        <w:rPr>
          <w:b/>
          <w:bCs/>
          <w:sz w:val="24"/>
          <w:szCs w:val="24"/>
        </w:rPr>
        <w:t>B.S. GREWAL</w:t>
      </w:r>
      <w:r w:rsidRPr="00385AC1">
        <w:rPr>
          <w:sz w:val="24"/>
          <w:szCs w:val="24"/>
        </w:rPr>
        <w:t>, Higher Engineering Mathematics, 42</w:t>
      </w:r>
      <w:r w:rsidRPr="00385AC1">
        <w:rPr>
          <w:sz w:val="24"/>
          <w:szCs w:val="24"/>
          <w:vertAlign w:val="superscript"/>
        </w:rPr>
        <w:t>nd</w:t>
      </w:r>
      <w:r w:rsidRPr="00385AC1">
        <w:rPr>
          <w:sz w:val="24"/>
          <w:szCs w:val="24"/>
        </w:rPr>
        <w:t xml:space="preserve"> Edition, </w:t>
      </w:r>
      <w:proofErr w:type="spellStart"/>
      <w:r w:rsidRPr="00385AC1">
        <w:rPr>
          <w:sz w:val="24"/>
          <w:szCs w:val="24"/>
        </w:rPr>
        <w:t>Khanna</w:t>
      </w:r>
      <w:proofErr w:type="spellEnd"/>
      <w:r w:rsidRPr="00385AC1">
        <w:rPr>
          <w:sz w:val="24"/>
          <w:szCs w:val="24"/>
        </w:rPr>
        <w:t xml:space="preserve"> Publishers.</w:t>
      </w:r>
    </w:p>
    <w:p w:rsidR="00E502EB" w:rsidRPr="00385AC1" w:rsidRDefault="00E502EB" w:rsidP="00E502EB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385AC1">
        <w:rPr>
          <w:b/>
          <w:sz w:val="24"/>
          <w:szCs w:val="24"/>
        </w:rPr>
        <w:t>B.V. RAMANA</w:t>
      </w:r>
      <w:r w:rsidRPr="00385AC1">
        <w:rPr>
          <w:sz w:val="24"/>
          <w:szCs w:val="24"/>
        </w:rPr>
        <w:t>, Higher Engineering Mathematics, Tata McGraw Hill.</w:t>
      </w:r>
    </w:p>
    <w:p w:rsidR="00E502EB" w:rsidRPr="00385AC1" w:rsidRDefault="00E502EB" w:rsidP="00E502EB">
      <w:pPr>
        <w:spacing w:line="240" w:lineRule="auto"/>
        <w:rPr>
          <w:b/>
          <w:bCs/>
          <w:sz w:val="24"/>
          <w:szCs w:val="24"/>
        </w:rPr>
      </w:pPr>
      <w:r w:rsidRPr="00385AC1">
        <w:rPr>
          <w:b/>
          <w:bCs/>
          <w:sz w:val="24"/>
          <w:szCs w:val="24"/>
        </w:rPr>
        <w:t>Reference Books:</w:t>
      </w:r>
    </w:p>
    <w:p w:rsidR="00B20BC2" w:rsidRPr="00E502EB" w:rsidRDefault="00E502EB" w:rsidP="00E502EB">
      <w:pPr>
        <w:pStyle w:val="ListParagraph"/>
        <w:numPr>
          <w:ilvl w:val="0"/>
          <w:numId w:val="18"/>
        </w:numPr>
        <w:spacing w:after="0" w:line="240" w:lineRule="auto"/>
      </w:pPr>
      <w:r w:rsidRPr="00E502EB">
        <w:rPr>
          <w:b/>
          <w:bCs/>
          <w:sz w:val="24"/>
          <w:szCs w:val="24"/>
        </w:rPr>
        <w:t>ERWIN KREYSZIG</w:t>
      </w:r>
      <w:r w:rsidRPr="00E502EB">
        <w:rPr>
          <w:sz w:val="24"/>
          <w:szCs w:val="24"/>
        </w:rPr>
        <w:t>, Advanced Engineering Mathematics, 9</w:t>
      </w:r>
      <w:r w:rsidRPr="00E502EB">
        <w:rPr>
          <w:sz w:val="24"/>
          <w:szCs w:val="24"/>
          <w:vertAlign w:val="superscript"/>
        </w:rPr>
        <w:t>th</w:t>
      </w:r>
      <w:r w:rsidRPr="00E502EB">
        <w:rPr>
          <w:sz w:val="24"/>
          <w:szCs w:val="24"/>
        </w:rPr>
        <w:t xml:space="preserve"> Edition, Wiley-India</w:t>
      </w:r>
      <w:bookmarkStart w:id="0" w:name="_GoBack"/>
      <w:bookmarkEnd w:id="0"/>
    </w:p>
    <w:sectPr w:rsidR="00B20BC2" w:rsidRPr="00E502EB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9D" w:rsidRDefault="00EA259D" w:rsidP="00BD7140">
      <w:pPr>
        <w:spacing w:after="0" w:line="240" w:lineRule="auto"/>
      </w:pPr>
      <w:r>
        <w:separator/>
      </w:r>
    </w:p>
  </w:endnote>
  <w:endnote w:type="continuationSeparator" w:id="0">
    <w:p w:rsidR="00EA259D" w:rsidRDefault="00EA259D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9D" w:rsidRDefault="00EA259D" w:rsidP="00BD7140">
      <w:pPr>
        <w:spacing w:after="0" w:line="240" w:lineRule="auto"/>
      </w:pPr>
      <w:r>
        <w:separator/>
      </w:r>
    </w:p>
  </w:footnote>
  <w:footnote w:type="continuationSeparator" w:id="0">
    <w:p w:rsidR="00EA259D" w:rsidRDefault="00EA259D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EA25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5008" o:spid="_x0000_s2050" type="#_x0000_t136" style="position:absolute;margin-left:0;margin-top:0;width:639.6pt;height:9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LT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EA25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5009" o:spid="_x0000_s2051" type="#_x0000_t136" style="position:absolute;margin-left:0;margin-top:0;width:654.25pt;height:9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LT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EA25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5007" o:spid="_x0000_s2049" type="#_x0000_t136" style="position:absolute;margin-left:0;margin-top:0;width:639.6pt;height:9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LT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7A3"/>
    <w:multiLevelType w:val="hybridMultilevel"/>
    <w:tmpl w:val="4AAE508C"/>
    <w:lvl w:ilvl="0" w:tplc="477025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7F263A7C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A4048"/>
    <w:multiLevelType w:val="hybridMultilevel"/>
    <w:tmpl w:val="DD40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FD633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D7706"/>
    <w:multiLevelType w:val="hybridMultilevel"/>
    <w:tmpl w:val="ABE60A14"/>
    <w:lvl w:ilvl="0" w:tplc="17B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26460"/>
    <w:multiLevelType w:val="hybridMultilevel"/>
    <w:tmpl w:val="CB68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B98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19"/>
        <w:szCs w:val="1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41CF"/>
    <w:multiLevelType w:val="hybridMultilevel"/>
    <w:tmpl w:val="A7668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D9040C"/>
    <w:multiLevelType w:val="hybridMultilevel"/>
    <w:tmpl w:val="5E16EA32"/>
    <w:lvl w:ilvl="0" w:tplc="3628F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FC2CAC"/>
    <w:multiLevelType w:val="hybridMultilevel"/>
    <w:tmpl w:val="B77E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A72E9"/>
    <w:multiLevelType w:val="hybridMultilevel"/>
    <w:tmpl w:val="2608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00014"/>
    <w:multiLevelType w:val="hybridMultilevel"/>
    <w:tmpl w:val="305E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E12A6"/>
    <w:multiLevelType w:val="hybridMultilevel"/>
    <w:tmpl w:val="B24EFC5A"/>
    <w:lvl w:ilvl="0" w:tplc="B7F82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D0CD3"/>
    <w:multiLevelType w:val="hybridMultilevel"/>
    <w:tmpl w:val="97A6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66B57"/>
    <w:multiLevelType w:val="hybridMultilevel"/>
    <w:tmpl w:val="B2E823F2"/>
    <w:lvl w:ilvl="0" w:tplc="47702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65D1A"/>
    <w:multiLevelType w:val="hybridMultilevel"/>
    <w:tmpl w:val="03E22C68"/>
    <w:lvl w:ilvl="0" w:tplc="1D8C0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82394"/>
    <w:multiLevelType w:val="hybridMultilevel"/>
    <w:tmpl w:val="4C502E82"/>
    <w:lvl w:ilvl="0" w:tplc="9A4CE56A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14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3B6BB5"/>
    <w:rsid w:val="003F5833"/>
    <w:rsid w:val="00453EB0"/>
    <w:rsid w:val="004F0F75"/>
    <w:rsid w:val="0068053E"/>
    <w:rsid w:val="007C112D"/>
    <w:rsid w:val="007D1E53"/>
    <w:rsid w:val="00903ACA"/>
    <w:rsid w:val="00AA702F"/>
    <w:rsid w:val="00B20BC2"/>
    <w:rsid w:val="00BD7140"/>
    <w:rsid w:val="00C462CC"/>
    <w:rsid w:val="00CA39D6"/>
    <w:rsid w:val="00E502EB"/>
    <w:rsid w:val="00EA259D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paragraph" w:styleId="NoSpacing">
    <w:name w:val="No Spacing"/>
    <w:uiPriority w:val="1"/>
    <w:qFormat/>
    <w:rsid w:val="00E502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paragraph" w:styleId="NoSpacing">
    <w:name w:val="No Spacing"/>
    <w:uiPriority w:val="1"/>
    <w:qFormat/>
    <w:rsid w:val="00E502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11</cp:revision>
  <dcterms:created xsi:type="dcterms:W3CDTF">2016-09-23T04:42:00Z</dcterms:created>
  <dcterms:modified xsi:type="dcterms:W3CDTF">2017-02-07T09:22:00Z</dcterms:modified>
</cp:coreProperties>
</file>