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9F" w:rsidRDefault="0002669F" w:rsidP="000266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050"/>
        <w:gridCol w:w="3017"/>
      </w:tblGrid>
      <w:tr w:rsidR="0002669F" w:rsidRPr="00190BDD" w:rsidTr="00B37832">
        <w:trPr>
          <w:jc w:val="center"/>
        </w:trPr>
        <w:tc>
          <w:tcPr>
            <w:tcW w:w="1890" w:type="dxa"/>
          </w:tcPr>
          <w:p w:rsidR="0002669F" w:rsidRPr="00190BDD" w:rsidRDefault="0002669F" w:rsidP="00B378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0BDD">
              <w:rPr>
                <w:rFonts w:ascii="Times New Roman" w:hAnsi="Times New Roman" w:cs="Times New Roman"/>
                <w:b/>
                <w:bCs/>
              </w:rPr>
              <w:t>19ME2T02</w:t>
            </w:r>
          </w:p>
        </w:tc>
        <w:tc>
          <w:tcPr>
            <w:tcW w:w="4050" w:type="dxa"/>
          </w:tcPr>
          <w:p w:rsidR="0002669F" w:rsidRPr="00190BDD" w:rsidRDefault="0002669F" w:rsidP="00B378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190BDD">
              <w:rPr>
                <w:rFonts w:ascii="Times New Roman" w:hAnsi="Times New Roman" w:cs="Times New Roman"/>
                <w:b/>
                <w:bCs/>
              </w:rPr>
              <w:t>Basics of Mechanical Engineering</w:t>
            </w:r>
            <w:bookmarkEnd w:id="0"/>
          </w:p>
        </w:tc>
        <w:tc>
          <w:tcPr>
            <w:tcW w:w="3017" w:type="dxa"/>
          </w:tcPr>
          <w:p w:rsidR="0002669F" w:rsidRPr="00190BDD" w:rsidRDefault="0002669F" w:rsidP="00B37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EEE</w:t>
            </w:r>
          </w:p>
        </w:tc>
      </w:tr>
    </w:tbl>
    <w:p w:rsidR="0002669F" w:rsidRDefault="0002669F" w:rsidP="000266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COURSE OBJECTIVES</w:t>
      </w:r>
    </w:p>
    <w:p w:rsidR="0002669F" w:rsidRPr="00EE72A0" w:rsidRDefault="0002669F" w:rsidP="00026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72A0">
        <w:rPr>
          <w:sz w:val="24"/>
          <w:szCs w:val="24"/>
        </w:rPr>
        <w:t xml:space="preserve">To understand the </w:t>
      </w:r>
      <w:proofErr w:type="spellStart"/>
      <w:r w:rsidRPr="00EE72A0">
        <w:rPr>
          <w:sz w:val="24"/>
          <w:szCs w:val="24"/>
        </w:rPr>
        <w:t>vectoral</w:t>
      </w:r>
      <w:proofErr w:type="spellEnd"/>
      <w:r w:rsidRPr="00EE72A0">
        <w:rPr>
          <w:sz w:val="24"/>
          <w:szCs w:val="24"/>
        </w:rPr>
        <w:t xml:space="preserve"> and scalar representation of forces and moments, static equilibrium of particles and rigid bodies</w:t>
      </w:r>
    </w:p>
    <w:p w:rsidR="0002669F" w:rsidRPr="00EE72A0" w:rsidRDefault="0002669F" w:rsidP="00026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72A0">
        <w:rPr>
          <w:sz w:val="24"/>
          <w:szCs w:val="24"/>
        </w:rPr>
        <w:t>To understand the basic concepts of fluid flow and hydraulic machines.</w:t>
      </w:r>
    </w:p>
    <w:p w:rsidR="0002669F" w:rsidRPr="00EE72A0" w:rsidRDefault="0002669F" w:rsidP="000266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72A0">
        <w:rPr>
          <w:sz w:val="24"/>
          <w:szCs w:val="24"/>
        </w:rPr>
        <w:t>To understand the basic concepts of thermodynamics.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COURSE OUTCOMES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At the end or the course student able to:</w:t>
      </w:r>
    </w:p>
    <w:p w:rsidR="0002669F" w:rsidRPr="00EE72A0" w:rsidRDefault="0002669F" w:rsidP="0002669F">
      <w:pPr>
        <w:pStyle w:val="ListParagraph"/>
        <w:numPr>
          <w:ilvl w:val="0"/>
          <w:numId w:val="2"/>
        </w:numPr>
        <w:spacing w:after="160" w:line="259" w:lineRule="auto"/>
        <w:ind w:left="993"/>
        <w:rPr>
          <w:sz w:val="24"/>
          <w:szCs w:val="24"/>
        </w:rPr>
      </w:pPr>
      <w:r w:rsidRPr="00EE72A0">
        <w:rPr>
          <w:sz w:val="24"/>
          <w:szCs w:val="24"/>
        </w:rPr>
        <w:t>Analyze the principles of statics of particles to solve engineering problems.[K4]</w:t>
      </w:r>
    </w:p>
    <w:p w:rsidR="0002669F" w:rsidRPr="00EE72A0" w:rsidRDefault="0002669F" w:rsidP="0002669F">
      <w:pPr>
        <w:pStyle w:val="ListParagraph"/>
        <w:numPr>
          <w:ilvl w:val="0"/>
          <w:numId w:val="2"/>
        </w:numPr>
        <w:spacing w:after="160" w:line="259" w:lineRule="auto"/>
        <w:ind w:left="993"/>
        <w:rPr>
          <w:sz w:val="24"/>
          <w:szCs w:val="24"/>
        </w:rPr>
      </w:pPr>
      <w:r w:rsidRPr="00EE72A0">
        <w:rPr>
          <w:sz w:val="24"/>
          <w:szCs w:val="24"/>
        </w:rPr>
        <w:t>Calculate the centroids of different composite plane figures.[K3]</w:t>
      </w:r>
    </w:p>
    <w:p w:rsidR="0002669F" w:rsidRPr="00EE72A0" w:rsidRDefault="0002669F" w:rsidP="0002669F">
      <w:pPr>
        <w:pStyle w:val="ListParagraph"/>
        <w:numPr>
          <w:ilvl w:val="0"/>
          <w:numId w:val="2"/>
        </w:numPr>
        <w:spacing w:after="160" w:line="259" w:lineRule="auto"/>
        <w:ind w:left="993"/>
        <w:rPr>
          <w:sz w:val="24"/>
          <w:szCs w:val="24"/>
        </w:rPr>
      </w:pPr>
      <w:r w:rsidRPr="00EE72A0">
        <w:rPr>
          <w:sz w:val="24"/>
          <w:szCs w:val="24"/>
        </w:rPr>
        <w:t>Understand the concepts of properties of fluids, fluid flow and flow measuring devices.[K1]</w:t>
      </w:r>
    </w:p>
    <w:p w:rsidR="0002669F" w:rsidRPr="00EE72A0" w:rsidRDefault="0002669F" w:rsidP="0002669F">
      <w:pPr>
        <w:pStyle w:val="ListParagraph"/>
        <w:numPr>
          <w:ilvl w:val="0"/>
          <w:numId w:val="2"/>
        </w:numPr>
        <w:spacing w:after="160" w:line="259" w:lineRule="auto"/>
        <w:ind w:left="993"/>
        <w:rPr>
          <w:sz w:val="24"/>
          <w:szCs w:val="24"/>
        </w:rPr>
      </w:pPr>
      <w:r w:rsidRPr="00EE72A0">
        <w:rPr>
          <w:sz w:val="24"/>
          <w:szCs w:val="24"/>
        </w:rPr>
        <w:t>Identify and differentiate different types of turbines and pumps.[K1,K2]</w:t>
      </w:r>
    </w:p>
    <w:p w:rsidR="0002669F" w:rsidRPr="00EE72A0" w:rsidRDefault="0002669F" w:rsidP="0002669F">
      <w:pPr>
        <w:pStyle w:val="ListParagraph"/>
        <w:numPr>
          <w:ilvl w:val="0"/>
          <w:numId w:val="2"/>
        </w:numPr>
        <w:spacing w:after="160" w:line="259" w:lineRule="auto"/>
        <w:ind w:left="993"/>
        <w:rPr>
          <w:sz w:val="24"/>
          <w:szCs w:val="24"/>
        </w:rPr>
      </w:pPr>
      <w:r w:rsidRPr="00EE72A0">
        <w:rPr>
          <w:sz w:val="24"/>
          <w:szCs w:val="24"/>
        </w:rPr>
        <w:t xml:space="preserve"> Describe the basics of various thermodynamic concepts.[K1]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Unit I 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>ENGINEERING MECHANICS: STATICS</w:t>
      </w:r>
    </w:p>
    <w:p w:rsidR="0002669F" w:rsidRPr="00EE72A0" w:rsidRDefault="0002669F" w:rsidP="0002669F">
      <w:pPr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CONCURRENT FORCES IN A PLANE: Principles of statics, Composition and resolution of forces, Equilibrium of concurrent forces in a plane, Method of projections, Equilibrium of three forces in a plane, method of moments.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Unit II 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>CENTER OF GRAVITY</w:t>
      </w:r>
    </w:p>
    <w:p w:rsidR="0002669F" w:rsidRPr="00EE72A0" w:rsidRDefault="0002669F" w:rsidP="0002669F">
      <w:pPr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PARALLEL FORCES IN A PLANE: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2A0">
        <w:rPr>
          <w:rFonts w:ascii="Times New Roman" w:hAnsi="Times New Roman" w:cs="Times New Roman"/>
          <w:sz w:val="24"/>
          <w:szCs w:val="24"/>
        </w:rPr>
        <w:t>Two parallel forces, General case of parallel forces in a plane, Center of parallel forces. Center of gravity, centroids of composite plane figures and curves, Distributed force in a plane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Unit III 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>FLUID MECHANICS</w:t>
      </w:r>
    </w:p>
    <w:p w:rsidR="0002669F" w:rsidRPr="00EE72A0" w:rsidRDefault="0002669F" w:rsidP="0002669F">
      <w:pPr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 Dimensions and units- physical properties of fluids- specific gravity, viscosity and surface tension- atmospheric, gauge and vacuum pressure –measurement of pressure- Piezometer, U- Tube and Differential manometers, Classification of flows-steady &amp; unsteady, uniform, non-uniform, laminar, turbulent, rotational, and irrational flows-Equation of continuity for one dimensional flow, Euler‘s and Bernoulli‘s equations for flow, venture meter, orifice meter.</w:t>
      </w:r>
    </w:p>
    <w:p w:rsidR="0002669F" w:rsidRPr="00EE72A0" w:rsidRDefault="0002669F" w:rsidP="000266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Unit IV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 xml:space="preserve"> HYDRAULIC MACHINES</w:t>
      </w:r>
    </w:p>
    <w:p w:rsidR="0002669F" w:rsidRPr="00EE72A0" w:rsidRDefault="0002669F" w:rsidP="0002669F">
      <w:pPr>
        <w:pStyle w:val="Default"/>
      </w:pPr>
      <w:r w:rsidRPr="00EE72A0">
        <w:rPr>
          <w:b/>
          <w:bCs/>
        </w:rPr>
        <w:t>Turbines:</w:t>
      </w:r>
      <w:r w:rsidRPr="00EE72A0">
        <w:t xml:space="preserve"> Classification of turbines, working principle of </w:t>
      </w:r>
      <w:proofErr w:type="spellStart"/>
      <w:r w:rsidRPr="00EE72A0">
        <w:t>Pelton</w:t>
      </w:r>
      <w:proofErr w:type="spellEnd"/>
      <w:r w:rsidRPr="00EE72A0">
        <w:t xml:space="preserve"> Wheel, Francis and for Kaplan turbines, Governing of </w:t>
      </w:r>
      <w:proofErr w:type="spellStart"/>
      <w:r w:rsidRPr="00EE72A0">
        <w:t>Pelton</w:t>
      </w:r>
      <w:proofErr w:type="spellEnd"/>
      <w:r w:rsidRPr="00EE72A0">
        <w:t xml:space="preserve"> wheel turbine and centrifugal turbines, Cavitation, Surge tank, Water hammer.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b/>
          <w:bCs/>
          <w:sz w:val="24"/>
          <w:szCs w:val="24"/>
        </w:rPr>
        <w:t>Pumps:</w:t>
      </w:r>
      <w:r w:rsidRPr="00EE72A0">
        <w:rPr>
          <w:rFonts w:ascii="Times New Roman" w:hAnsi="Times New Roman" w:cs="Times New Roman"/>
          <w:sz w:val="24"/>
          <w:szCs w:val="24"/>
        </w:rPr>
        <w:t xml:space="preserve"> Types of pumps, working principle of Reciprocating pumps (single acting and double acting) and Centrifugal Pumps.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Unit V</w:t>
      </w:r>
      <w:r w:rsidRPr="00EE72A0">
        <w:rPr>
          <w:rFonts w:ascii="Times New Roman" w:hAnsi="Times New Roman" w:cs="Times New Roman"/>
          <w:b/>
          <w:bCs/>
          <w:sz w:val="24"/>
          <w:szCs w:val="24"/>
        </w:rPr>
        <w:t xml:space="preserve"> BASIC CONCEPTS OF THERMODYNAMICS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lastRenderedPageBreak/>
        <w:t xml:space="preserve">System, Control Volume, Surrounding, Boundaries, Universe, Types of Systems, Macroscopic and Microscopic viewpoints, Concept of Continuum, Thermodynamic Equilibrium, State, Property, Process, Cycle, Reversibility, Quasi – static Process, Irreversible Process, Causes of Irreversibility, Energy in State and in Transition, Types, Work and Heat, Point and Path function.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Zeroth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 xml:space="preserve"> Law of Thermodynamics, Concept of Temperature, Principles of Thermometry, Reference Points, </w:t>
      </w:r>
      <w:proofErr w:type="gramStart"/>
      <w:r w:rsidRPr="00EE72A0">
        <w:rPr>
          <w:rFonts w:ascii="Times New Roman" w:hAnsi="Times New Roman" w:cs="Times New Roman"/>
          <w:sz w:val="24"/>
          <w:szCs w:val="24"/>
        </w:rPr>
        <w:t>Constant</w:t>
      </w:r>
      <w:proofErr w:type="gramEnd"/>
      <w:r w:rsidRPr="00EE72A0">
        <w:rPr>
          <w:rFonts w:ascii="Times New Roman" w:hAnsi="Times New Roman" w:cs="Times New Roman"/>
          <w:sz w:val="24"/>
          <w:szCs w:val="24"/>
        </w:rPr>
        <w:t xml:space="preserve"> Volume gas Thermometer, Scales of Temperature, Ideal Gas Scale.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TEXT BOOKS:</w:t>
      </w:r>
    </w:p>
    <w:p w:rsidR="0002669F" w:rsidRPr="00EE72A0" w:rsidRDefault="0002669F" w:rsidP="0002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1. Engineering Mechanics - S. Timoshenko &amp; D.H. Young, McGraw Hill.2017</w:t>
      </w:r>
    </w:p>
    <w:p w:rsidR="0002669F" w:rsidRPr="00EE72A0" w:rsidRDefault="0002669F" w:rsidP="0002669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3. A text book of Fluid Mechanics and Hydraulic Machines by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R.K.Bansal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Laxmi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 xml:space="preserve"> Publications 2004.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2. A text Book of Engineering Thermodynamics- Fourth Edition, R.K. Rajput - Lakshmi</w:t>
      </w:r>
    </w:p>
    <w:p w:rsidR="0002669F" w:rsidRPr="00EE72A0" w:rsidRDefault="0002669F" w:rsidP="0002669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2A0">
        <w:rPr>
          <w:rFonts w:ascii="Times New Roman" w:hAnsi="Times New Roman" w:cs="Times New Roman"/>
          <w:sz w:val="24"/>
          <w:szCs w:val="24"/>
        </w:rPr>
        <w:t>Publications.</w:t>
      </w:r>
      <w:proofErr w:type="gramEnd"/>
      <w:r w:rsidRPr="00EE72A0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</w:p>
    <w:p w:rsidR="0002669F" w:rsidRPr="00EE72A0" w:rsidRDefault="0002669F" w:rsidP="0002669F">
      <w:pPr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REFERENCE BOOKS:</w:t>
      </w:r>
    </w:p>
    <w:p w:rsidR="0002669F" w:rsidRPr="00EE72A0" w:rsidRDefault="0002669F" w:rsidP="0002669F">
      <w:pPr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1. Engineering Mechanics - S. S.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Bhavikatti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>, New Age Publishers.2010.</w:t>
      </w:r>
    </w:p>
    <w:p w:rsidR="0002669F" w:rsidRPr="00EE72A0" w:rsidRDefault="0002669F" w:rsidP="0002669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>2. Hydraulics and fluid mechanics by P.N. MODI and S.M.SETH, Standard book house. 2015.</w:t>
      </w:r>
    </w:p>
    <w:p w:rsidR="0002669F" w:rsidRPr="00EE72A0" w:rsidRDefault="0002669F" w:rsidP="0002669F">
      <w:pPr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3. Fluid Mechanics and Machinery by D. Rama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Durgaiah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>, New Age International.2007.</w:t>
      </w:r>
    </w:p>
    <w:p w:rsidR="0002669F" w:rsidRPr="00EE72A0" w:rsidRDefault="0002669F" w:rsidP="0002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A0">
        <w:rPr>
          <w:rFonts w:ascii="Times New Roman" w:hAnsi="Times New Roman" w:cs="Times New Roman"/>
          <w:sz w:val="24"/>
          <w:szCs w:val="24"/>
        </w:rPr>
        <w:t xml:space="preserve">4. Engineering Thermodynamics </w:t>
      </w:r>
      <w:r w:rsidRPr="00EE72A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EE72A0">
        <w:rPr>
          <w:rFonts w:ascii="Times New Roman" w:hAnsi="Times New Roman" w:cs="Times New Roman"/>
          <w:sz w:val="24"/>
          <w:szCs w:val="24"/>
        </w:rPr>
        <w:t xml:space="preserve">P.K. Nag, 4th Edition, Tata McGraw Hill Education Private Limited, </w:t>
      </w:r>
      <w:proofErr w:type="gramStart"/>
      <w:r w:rsidRPr="00EE72A0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EE72A0">
        <w:rPr>
          <w:rFonts w:ascii="Times New Roman" w:hAnsi="Times New Roman" w:cs="Times New Roman"/>
          <w:sz w:val="24"/>
          <w:szCs w:val="24"/>
        </w:rPr>
        <w:t xml:space="preserve"> Delhi. 2008.</w:t>
      </w:r>
    </w:p>
    <w:p w:rsidR="002D2E79" w:rsidRDefault="0002669F" w:rsidP="0002669F">
      <w:r w:rsidRPr="00EE72A0">
        <w:rPr>
          <w:rFonts w:ascii="Times New Roman" w:hAnsi="Times New Roman" w:cs="Times New Roman"/>
          <w:sz w:val="24"/>
          <w:szCs w:val="24"/>
        </w:rPr>
        <w:t xml:space="preserve">5. Thermodynamics – An Engineering Approach –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Yunus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Cengel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E72A0">
        <w:rPr>
          <w:rFonts w:ascii="Times New Roman" w:hAnsi="Times New Roman" w:cs="Times New Roman"/>
          <w:sz w:val="24"/>
          <w:szCs w:val="24"/>
        </w:rPr>
        <w:t>M.A.Boles</w:t>
      </w:r>
      <w:proofErr w:type="spellEnd"/>
      <w:r w:rsidRPr="00EE72A0">
        <w:rPr>
          <w:rFonts w:ascii="Times New Roman" w:hAnsi="Times New Roman" w:cs="Times New Roman"/>
          <w:sz w:val="24"/>
          <w:szCs w:val="24"/>
        </w:rPr>
        <w:t>, Tata McGraw Hill Publishing Company Limited, New Delhi. 2014.</w:t>
      </w:r>
    </w:p>
    <w:sectPr w:rsidR="002D2E79" w:rsidSect="0002669F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1A8E"/>
    <w:multiLevelType w:val="hybridMultilevel"/>
    <w:tmpl w:val="021A0A6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0D4637"/>
    <w:multiLevelType w:val="hybridMultilevel"/>
    <w:tmpl w:val="F5C07C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F"/>
    <w:rsid w:val="0002669F"/>
    <w:rsid w:val="002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9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69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69F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026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9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69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669F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026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DREAMS</cp:lastModifiedBy>
  <cp:revision>1</cp:revision>
  <dcterms:created xsi:type="dcterms:W3CDTF">2021-01-25T09:15:00Z</dcterms:created>
  <dcterms:modified xsi:type="dcterms:W3CDTF">2021-01-25T09:16:00Z</dcterms:modified>
</cp:coreProperties>
</file>